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widowControl w:val="0"/>
        <w:pBdr/>
        <w:spacing w:after="0" w:before="0" w:line="240" w:lineRule="auto"/>
        <w:ind w:left="0" w:firstLine="0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Name_______________</w:t>
        <w:tab/>
        <w:t xml:space="preserve"> </w:t>
      </w:r>
    </w:p>
    <w:p w:rsidR="00000000" w:rsidDel="00000000" w:rsidP="00000000" w:rsidRDefault="00000000" w:rsidRPr="00000000">
      <w:pPr>
        <w:widowControl w:val="0"/>
        <w:pBdr/>
        <w:ind w:left="0" w:firstLine="0"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jc w:val="center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b w:val="1"/>
          <w:sz w:val="26"/>
          <w:szCs w:val="26"/>
          <w:vertAlign w:val="baseline"/>
          <w:rtl w:val="0"/>
        </w:rPr>
        <w:t xml:space="preserve">How Many Hours of Energy is Used in my Home on a Typical Saturday?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pBdr/>
        <w:ind w:left="0" w:firstLine="0"/>
        <w:contextualSpacing w:val="0"/>
        <w:jc w:val="center"/>
        <w:rPr>
          <w:rFonts w:ascii="Times New Roman" w:cs="Times New Roman" w:eastAsia="Times New Roman" w:hAnsi="Times New Roman"/>
          <w:b w:val="1"/>
          <w:sz w:val="30"/>
          <w:szCs w:val="30"/>
          <w:vertAlign w:val="baseline"/>
        </w:rPr>
      </w:pPr>
      <w:r w:rsidDel="00000000" w:rsidR="00000000" w:rsidRPr="00000000">
        <w:rPr>
          <w:b w:val="1"/>
          <w:sz w:val="30"/>
          <w:szCs w:val="30"/>
          <w:vertAlign w:val="baseline"/>
          <w:rtl w:val="0"/>
        </w:rPr>
        <w:t xml:space="preserve">Poster Rubric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vertAlign w:val="baseline"/>
          <w:rtl w:val="0"/>
        </w:rPr>
        <w:t xml:space="preserve">Criteria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ab/>
        <w:tab/>
        <w:tab/>
        <w:tab/>
        <w:tab/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vertAlign w:val="baseline"/>
          <w:rtl w:val="0"/>
        </w:rPr>
        <w:t xml:space="preserve">Points Possible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u w:val="single"/>
          <w:vertAlign w:val="baseline"/>
          <w:rtl w:val="0"/>
        </w:rPr>
        <w:t xml:space="preserve">Points Received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Accuracy in Measurement</w:t>
        <w:tab/>
        <w:tab/>
        <w:tab/>
        <w:t xml:space="preserve">      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Category percents are accurately proportioned along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a 12-inch ruler.</w:t>
      </w:r>
      <w:r w:rsidDel="00000000" w:rsidR="00000000" w:rsidRPr="00000000">
        <w:rPr>
          <w:b w:val="1"/>
          <w:vertAlign w:val="baseline"/>
          <w:rtl w:val="0"/>
        </w:rPr>
        <w:tab/>
        <w:tab/>
      </w:r>
      <w:r w:rsidDel="00000000" w:rsidR="00000000" w:rsidRPr="00000000">
        <w:rPr>
          <w:vertAlign w:val="baseline"/>
          <w:rtl w:val="0"/>
        </w:rPr>
        <w:tab/>
        <w:t xml:space="preserve">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Fraction/Decimal/Percent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ab/>
        <w:t xml:space="preserve">      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Fractions </w:t>
      </w:r>
      <w:r w:rsidDel="00000000" w:rsidR="00000000" w:rsidRPr="00000000">
        <w:rPr>
          <w:sz w:val="28"/>
          <w:szCs w:val="28"/>
          <w:rtl w:val="0"/>
        </w:rPr>
        <w:t xml:space="preserve">sum up and then simplify to be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Decimals </w:t>
      </w:r>
      <w:r w:rsidDel="00000000" w:rsidR="00000000" w:rsidRPr="00000000">
        <w:rPr>
          <w:sz w:val="28"/>
          <w:szCs w:val="28"/>
          <w:rtl w:val="0"/>
        </w:rPr>
        <w:t xml:space="preserve">sum up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to be approximately 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Percents </w:t>
      </w:r>
      <w:r w:rsidDel="00000000" w:rsidR="00000000" w:rsidRPr="00000000">
        <w:rPr>
          <w:sz w:val="28"/>
          <w:szCs w:val="28"/>
          <w:rtl w:val="0"/>
        </w:rPr>
        <w:t xml:space="preserve">sum up to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be approximately 100.                    </w:t>
        <w:tab/>
        <w:t xml:space="preserve">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Observations/Comparisons</w:t>
        <w:tab/>
        <w:tab/>
        <w:tab/>
        <w:t xml:space="preserve">      10</w:t>
        <w:tab/>
        <w:tab/>
        <w:tab/>
        <w:tab/>
        <w:tab/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tabs>
          <w:tab w:val="left" w:pos="220"/>
          <w:tab w:val="left" w:pos="720"/>
        </w:tabs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tabs>
          <w:tab w:val="left" w:pos="220"/>
          <w:tab w:val="left" w:pos="720"/>
        </w:tabs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Data is used to make comparisons/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tabs>
          <w:tab w:val="left" w:pos="220"/>
          <w:tab w:val="left" w:pos="720"/>
        </w:tabs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observations with the class percentages.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Reflection</w:t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ab/>
        <w:tab/>
        <w:tab/>
        <w:t xml:space="preserve">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10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ab/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(Attach a colored half sheet of paper.)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Data is used to reflect on the accuracy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of the predictions.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Neatness and Organization</w:t>
        <w:tab/>
        <w:tab/>
        <w:tab/>
        <w:t xml:space="preserve">       5 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ab/>
        <w:tab/>
        <w:tab/>
        <w:tab/>
        <w:tab/>
        <w:tab/>
        <w:t xml:space="preserve">  </w:t>
        <w:tab/>
        <w:tab/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Sections are labeled and neatly written.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Creativity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</w:t>
        <w:tab/>
        <w:tab/>
        <w:tab/>
        <w:tab/>
        <w:tab/>
        <w:tab/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Color/Fonts/Overall Presentation</w:t>
        <w:tab/>
        <w:tab/>
        <w:tab/>
        <w:tab/>
        <w:tab/>
        <w:tab/>
        <w:t xml:space="preserve">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ind w:left="2880" w:firstLine="0"/>
        <w:contextualSpacing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 </w:t>
        <w:tab/>
        <w:t xml:space="preserve">      </w:t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ab/>
        <w:tab/>
        <w:tab/>
        <w:tab/>
        <w:t xml:space="preserve">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pBdr/>
        <w:contextualSpacing w:val="0"/>
        <w:rPr>
          <w:rFonts w:ascii="Times New Roman" w:cs="Times New Roman" w:eastAsia="Times New Roman" w:hAnsi="Times New Roman"/>
          <w:b w:val="1"/>
          <w:sz w:val="32"/>
          <w:szCs w:val="32"/>
          <w:vertAlign w:val="baseline"/>
        </w:rPr>
      </w:pPr>
      <w:r w:rsidDel="00000000" w:rsidR="00000000" w:rsidRPr="00000000">
        <w:rPr>
          <w:b w:val="1"/>
          <w:sz w:val="32"/>
          <w:szCs w:val="32"/>
          <w:vertAlign w:val="baseline"/>
          <w:rtl w:val="0"/>
        </w:rPr>
        <w:t xml:space="preserve">Totals</w:t>
        <w:tab/>
        <w:tab/>
        <w:tab/>
        <w:tab/>
        <w:tab/>
        <w:tab/>
        <w:t xml:space="preserve">    50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800" w:right="180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0"/>
      <w:pBdr/>
      <w:spacing w:after="0" w:before="0" w:line="240" w:lineRule="auto"/>
    </w:pPr>
    <w:rPr>
      <w:rFonts w:ascii="Times New Roman" w:cs="Times New Roman" w:eastAsia="Times New Roman" w:hAnsi="Times New Roman"/>
      <w:b w:val="0"/>
      <w:sz w:val="28"/>
      <w:szCs w:val="2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0" w:before="0" w:line="240" w:lineRule="auto"/>
    </w:pPr>
    <w:rPr>
      <w:rFonts w:ascii="Times New Roman" w:cs="Times New Roman" w:eastAsia="Times New Roman" w:hAnsi="Times New Roman"/>
      <w:b w:val="1"/>
      <w:sz w:val="24"/>
      <w:szCs w:val="24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0"/>
      <w:pBdr/>
      <w:spacing w:after="0" w:before="0" w:line="240" w:lineRule="auto"/>
      <w:ind w:left="1440" w:firstLine="0"/>
    </w:pPr>
    <w:rPr>
      <w:rFonts w:ascii="Times New Roman" w:cs="Times New Roman" w:eastAsia="Times New Roman" w:hAnsi="Times New Roman"/>
      <w:b w:val="1"/>
      <w:sz w:val="32"/>
      <w:szCs w:val="32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